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7D26F" w14:textId="219BCCB2" w:rsidR="00D266DF" w:rsidRDefault="00D266DF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Форма 3</w:t>
      </w:r>
    </w:p>
    <w:p w14:paraId="2450BDC6" w14:textId="77777777" w:rsidR="00D266DF" w:rsidRPr="00D46A46" w:rsidRDefault="00D266DF" w:rsidP="00D266D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6A46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</w:t>
      </w:r>
    </w:p>
    <w:p w14:paraId="488D196A" w14:textId="3DF2422F" w:rsidR="00D266DF" w:rsidRPr="00D46A46" w:rsidRDefault="00D266DF" w:rsidP="00D266D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6A4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соблюдении показателей качества и надежности регулируемых услуг по итогам 202</w:t>
      </w:r>
      <w:r w:rsidR="00645234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46A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года</w:t>
      </w:r>
    </w:p>
    <w:p w14:paraId="11CCD842" w14:textId="77777777" w:rsidR="008A7241" w:rsidRDefault="008A7241" w:rsidP="00D266D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Hlk195882684"/>
      <w:r w:rsidRPr="008A7241">
        <w:rPr>
          <w:rFonts w:ascii="Times New Roman" w:eastAsia="Times New Roman" w:hAnsi="Times New Roman"/>
          <w:b/>
          <w:sz w:val="24"/>
          <w:szCs w:val="24"/>
          <w:lang w:eastAsia="ru-RU"/>
        </w:rPr>
        <w:t>ТОО "Петропавловские Тепловые Сети"</w:t>
      </w:r>
    </w:p>
    <w:p w14:paraId="01CCD3B7" w14:textId="35AE6A5A" w:rsidR="00D266DF" w:rsidRPr="001B544D" w:rsidRDefault="00D266DF" w:rsidP="008A7241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B54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Вид деятельности: </w:t>
      </w:r>
      <w:r w:rsidR="008A7241" w:rsidRPr="001B544D">
        <w:rPr>
          <w:rFonts w:ascii="Times New Roman" w:eastAsia="Times New Roman" w:hAnsi="Times New Roman"/>
          <w:bCs/>
          <w:sz w:val="24"/>
          <w:szCs w:val="24"/>
          <w:lang w:eastAsia="ru-RU"/>
        </w:rPr>
        <w:t>передача и распределение тепловой энергии</w:t>
      </w:r>
      <w:r w:rsidRPr="001B54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</w:p>
    <w:p w14:paraId="29E2C3A9" w14:textId="0222E0F1" w:rsidR="00D266DF" w:rsidRPr="001B544D" w:rsidRDefault="00D266DF" w:rsidP="008A7241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B54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регулируемая услуга: </w:t>
      </w:r>
      <w:bookmarkStart w:id="1" w:name="_Hlk195880946"/>
      <w:r w:rsidRPr="001B54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передача </w:t>
      </w:r>
      <w:r w:rsidR="008A7241" w:rsidRPr="001B544D">
        <w:rPr>
          <w:rFonts w:ascii="Times New Roman" w:eastAsia="Times New Roman" w:hAnsi="Times New Roman"/>
          <w:bCs/>
          <w:sz w:val="24"/>
          <w:szCs w:val="24"/>
          <w:lang w:eastAsia="ru-RU"/>
        </w:rPr>
        <w:t>и распределение тепловой энергии</w:t>
      </w:r>
      <w:bookmarkEnd w:id="0"/>
      <w:bookmarkEnd w:id="1"/>
    </w:p>
    <w:p w14:paraId="7B78FC5D" w14:textId="77777777" w:rsidR="00D266DF" w:rsidRPr="00D46A46" w:rsidRDefault="00D266DF" w:rsidP="00D266D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2924"/>
        <w:gridCol w:w="1985"/>
        <w:gridCol w:w="1984"/>
        <w:gridCol w:w="2126"/>
        <w:gridCol w:w="1417"/>
        <w:gridCol w:w="4253"/>
      </w:tblGrid>
      <w:tr w:rsidR="00D266DF" w:rsidRPr="00166879" w14:paraId="4246102B" w14:textId="77777777" w:rsidTr="0038273F">
        <w:trPr>
          <w:trHeight w:val="1028"/>
        </w:trPr>
        <w:tc>
          <w:tcPr>
            <w:tcW w:w="620" w:type="dxa"/>
            <w:shd w:val="clear" w:color="auto" w:fill="auto"/>
            <w:vAlign w:val="center"/>
            <w:hideMark/>
          </w:tcPr>
          <w:p w14:paraId="6B76880C" w14:textId="77777777" w:rsidR="00D266DF" w:rsidRPr="0038273F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3D4E35C3" w14:textId="77777777" w:rsidR="00D266DF" w:rsidRPr="0038273F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Показатель качества и надежности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7147FD" w14:textId="319E8162" w:rsidR="00D266DF" w:rsidRPr="0038273F" w:rsidRDefault="00E115FA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 года</w:t>
            </w:r>
            <w:r w:rsidR="00D266DF"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предшествующего отчетному периоду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0E3A00F" w14:textId="04F2424A" w:rsidR="00D266DF" w:rsidRPr="0038273F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 (на 202</w:t>
            </w:r>
            <w:r w:rsidR="002971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7802FB2" w14:textId="28D64819" w:rsidR="00D266DF" w:rsidRPr="0038273F" w:rsidRDefault="00D266DF" w:rsidP="00E115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Факт текущего года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BB2AE1B" w14:textId="77777777" w:rsidR="00D266DF" w:rsidRPr="0038273F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Оценка соблюдения показателей надежности и качества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40CE37F9" w14:textId="77777777" w:rsidR="00D266DF" w:rsidRPr="0038273F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Причины (обоснование) несоблюдения показателей надежности и качества</w:t>
            </w:r>
          </w:p>
        </w:tc>
      </w:tr>
      <w:tr w:rsidR="00D266DF" w:rsidRPr="00166879" w14:paraId="2DF8E4F9" w14:textId="77777777" w:rsidTr="0038273F">
        <w:trPr>
          <w:trHeight w:val="315"/>
        </w:trPr>
        <w:tc>
          <w:tcPr>
            <w:tcW w:w="620" w:type="dxa"/>
            <w:shd w:val="clear" w:color="auto" w:fill="auto"/>
            <w:vAlign w:val="center"/>
            <w:hideMark/>
          </w:tcPr>
          <w:p w14:paraId="14E70AC1" w14:textId="77777777" w:rsidR="00D266DF" w:rsidRPr="0038273F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24" w:type="dxa"/>
            <w:shd w:val="clear" w:color="auto" w:fill="auto"/>
            <w:vAlign w:val="center"/>
            <w:hideMark/>
          </w:tcPr>
          <w:p w14:paraId="7E944C60" w14:textId="77777777" w:rsidR="00D266DF" w:rsidRPr="0038273F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A42FCE8" w14:textId="77777777" w:rsidR="00D266DF" w:rsidRPr="0038273F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6ED17D7" w14:textId="77777777" w:rsidR="00D266DF" w:rsidRPr="0038273F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0B8587E" w14:textId="77777777" w:rsidR="00D266DF" w:rsidRPr="0038273F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B2794E4" w14:textId="77777777" w:rsidR="00D266DF" w:rsidRPr="0038273F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1887D4BC" w14:textId="77777777" w:rsidR="00D266DF" w:rsidRPr="0038273F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27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2971C1" w:rsidRPr="002971C1" w14:paraId="0DF8CBBB" w14:textId="77777777" w:rsidTr="001B544D">
        <w:trPr>
          <w:trHeight w:val="1247"/>
        </w:trPr>
        <w:tc>
          <w:tcPr>
            <w:tcW w:w="620" w:type="dxa"/>
            <w:shd w:val="clear" w:color="auto" w:fill="auto"/>
            <w:vAlign w:val="center"/>
          </w:tcPr>
          <w:p w14:paraId="4CDFC3AE" w14:textId="0BC2B9A1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24" w:type="dxa"/>
            <w:shd w:val="clear" w:color="000000" w:fill="FFFFFF"/>
            <w:vAlign w:val="center"/>
          </w:tcPr>
          <w:p w14:paraId="3F62CAF2" w14:textId="67E9C16E" w:rsidR="00B06AB4" w:rsidRPr="002971C1" w:rsidRDefault="003C4E7C" w:rsidP="00B06A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Передача и распределение тепловой энергии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106C7F" w14:textId="1068B6A8" w:rsidR="00B06AB4" w:rsidRPr="002971C1" w:rsidRDefault="00CF4654" w:rsidP="00D87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D8761A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386 589</w:t>
            </w: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Гкал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D1F2206" w14:textId="28C23CD0" w:rsidR="00B06AB4" w:rsidRPr="002971C1" w:rsidRDefault="003C4E7C" w:rsidP="00D87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D8761A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367 276</w:t>
            </w:r>
            <w:r w:rsidR="00CF465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Гкал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E690A83" w14:textId="2B1B1194" w:rsidR="00B06AB4" w:rsidRPr="002971C1" w:rsidRDefault="003C4E7C" w:rsidP="00D87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D8761A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354 959</w:t>
            </w:r>
            <w:r w:rsidR="00CF465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Гкал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EC4FE42" w14:textId="439A950F" w:rsidR="00B06AB4" w:rsidRPr="002971C1" w:rsidRDefault="00D1642F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Субъектом соблюден показатель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65B0C6F" w14:textId="4B92A45C" w:rsidR="00B06AB4" w:rsidRPr="002971C1" w:rsidRDefault="002971C1" w:rsidP="003C4E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Снижение объема реализации тепловой энергии обусловлен более высокой температурой наружного воздуха: при плановом значении +1,93℃ фактическая температура составила +5,41℃</w:t>
            </w:r>
          </w:p>
        </w:tc>
      </w:tr>
      <w:tr w:rsidR="002971C1" w:rsidRPr="002971C1" w14:paraId="076570B7" w14:textId="77777777" w:rsidTr="00CD530E">
        <w:trPr>
          <w:trHeight w:val="596"/>
        </w:trPr>
        <w:tc>
          <w:tcPr>
            <w:tcW w:w="620" w:type="dxa"/>
            <w:shd w:val="clear" w:color="auto" w:fill="auto"/>
            <w:vAlign w:val="center"/>
            <w:hideMark/>
          </w:tcPr>
          <w:p w14:paraId="4074F288" w14:textId="774DDB84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2" w:name="_Hlk195195533"/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24" w:type="dxa"/>
            <w:shd w:val="clear" w:color="000000" w:fill="FFFFFF"/>
            <w:vAlign w:val="center"/>
            <w:hideMark/>
          </w:tcPr>
          <w:p w14:paraId="61892F95" w14:textId="7D2FA213" w:rsidR="00B06AB4" w:rsidRPr="002971C1" w:rsidRDefault="00B06AB4" w:rsidP="00B06A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3" w:name="_Hlk191392377"/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Износ </w:t>
            </w:r>
            <w:r w:rsidRPr="002971C1">
              <w:rPr>
                <w:rFonts w:ascii="Times New Roman" w:eastAsia="Times New Roman" w:hAnsi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>магистральных сетей теплоснабжения</w:t>
            </w:r>
            <w:bookmarkEnd w:id="3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6F361B6" w14:textId="7D83FB30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82,64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 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21F86341" w14:textId="4A752845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84,82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510469D0" w14:textId="30BDB755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84,76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15C290E" w14:textId="2A191A39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79FC56B" w14:textId="42A9FCC8" w:rsidR="00B06AB4" w:rsidRPr="002971C1" w:rsidRDefault="00B06AB4" w:rsidP="00B06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bookmarkEnd w:id="2"/>
      <w:tr w:rsidR="002971C1" w:rsidRPr="002971C1" w14:paraId="243C31F9" w14:textId="77777777" w:rsidTr="002A6EFB">
        <w:trPr>
          <w:trHeight w:val="704"/>
        </w:trPr>
        <w:tc>
          <w:tcPr>
            <w:tcW w:w="620" w:type="dxa"/>
            <w:shd w:val="clear" w:color="auto" w:fill="auto"/>
            <w:vAlign w:val="center"/>
            <w:hideMark/>
          </w:tcPr>
          <w:p w14:paraId="59A1E3F6" w14:textId="5E95759F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24" w:type="dxa"/>
            <w:shd w:val="clear" w:color="000000" w:fill="FFFFFF"/>
            <w:vAlign w:val="center"/>
            <w:hideMark/>
          </w:tcPr>
          <w:p w14:paraId="32B33926" w14:textId="231E650F" w:rsidR="00B06AB4" w:rsidRPr="002971C1" w:rsidRDefault="00B06AB4" w:rsidP="00B06A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Аварийность (к году, предшествующему году подачи заявки)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0A4260C" w14:textId="67A27709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green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187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54545986" w14:textId="66379340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green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187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42FB483D" w14:textId="0439D6EC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green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169,6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D0F2ED7" w14:textId="022E18C9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остигнут</w:t>
            </w:r>
          </w:p>
        </w:tc>
        <w:tc>
          <w:tcPr>
            <w:tcW w:w="4253" w:type="dxa"/>
            <w:shd w:val="clear" w:color="auto" w:fill="auto"/>
          </w:tcPr>
          <w:p w14:paraId="0A84D06A" w14:textId="487E186E" w:rsidR="00B06AB4" w:rsidRPr="002971C1" w:rsidRDefault="00B06AB4" w:rsidP="00B06AB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971C1" w:rsidRPr="002971C1" w14:paraId="6A96E78F" w14:textId="77777777" w:rsidTr="00D8761A">
        <w:trPr>
          <w:trHeight w:val="1088"/>
        </w:trPr>
        <w:tc>
          <w:tcPr>
            <w:tcW w:w="620" w:type="dxa"/>
            <w:shd w:val="clear" w:color="auto" w:fill="auto"/>
            <w:vAlign w:val="center"/>
            <w:hideMark/>
          </w:tcPr>
          <w:p w14:paraId="3455F187" w14:textId="53429484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24" w:type="dxa"/>
            <w:shd w:val="clear" w:color="000000" w:fill="FFFFFF"/>
            <w:vAlign w:val="center"/>
            <w:hideMark/>
          </w:tcPr>
          <w:p w14:paraId="601F9A3D" w14:textId="08DB4B89" w:rsidR="00B06AB4" w:rsidRPr="002971C1" w:rsidRDefault="00B06AB4" w:rsidP="00B06A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Длительность устранения аварий (к году, предшествующему году подачи заявки)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76CF9F7" w14:textId="405ECBFA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117,7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ABE5078" w14:textId="488B13E5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169,9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22220056" w14:textId="5FBFA404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84,8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D739692" w14:textId="77055278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остигнут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66422C7" w14:textId="287C209C" w:rsidR="00B06AB4" w:rsidRPr="002971C1" w:rsidRDefault="00B06AB4" w:rsidP="00B06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971C1" w:rsidRPr="002971C1" w14:paraId="48661743" w14:textId="77777777" w:rsidTr="002A6EFB">
        <w:trPr>
          <w:trHeight w:val="588"/>
        </w:trPr>
        <w:tc>
          <w:tcPr>
            <w:tcW w:w="620" w:type="dxa"/>
            <w:shd w:val="clear" w:color="auto" w:fill="auto"/>
            <w:vAlign w:val="center"/>
          </w:tcPr>
          <w:p w14:paraId="7161B992" w14:textId="478C0BFF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24" w:type="dxa"/>
            <w:shd w:val="clear" w:color="000000" w:fill="FFFFFF"/>
            <w:vAlign w:val="center"/>
          </w:tcPr>
          <w:p w14:paraId="4D18F738" w14:textId="097AB8D7" w:rsidR="00B06AB4" w:rsidRPr="002971C1" w:rsidRDefault="00B06AB4" w:rsidP="00B06A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Снижение технических потерь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D10FCF" w14:textId="49F67FB7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25,20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C586AB0" w14:textId="4AF329E8" w:rsidR="00B06AB4" w:rsidRPr="002971C1" w:rsidRDefault="00CD530E" w:rsidP="00CD5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24,6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4701D0C2" w14:textId="070EF9CA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24,6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BB26EC1" w14:textId="313AB717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74FB881" w14:textId="77777777" w:rsidR="00B06AB4" w:rsidRPr="002971C1" w:rsidRDefault="00B06AB4" w:rsidP="00B06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971C1" w:rsidRPr="002971C1" w14:paraId="669CAC98" w14:textId="77777777" w:rsidTr="00CD530E">
        <w:trPr>
          <w:trHeight w:val="558"/>
        </w:trPr>
        <w:tc>
          <w:tcPr>
            <w:tcW w:w="620" w:type="dxa"/>
            <w:shd w:val="clear" w:color="auto" w:fill="auto"/>
            <w:vAlign w:val="center"/>
          </w:tcPr>
          <w:p w14:paraId="7565FFA1" w14:textId="38BFE9F6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2924" w:type="dxa"/>
            <w:shd w:val="clear" w:color="000000" w:fill="FFFFFF"/>
            <w:vAlign w:val="center"/>
          </w:tcPr>
          <w:p w14:paraId="650CBD05" w14:textId="7907771B" w:rsidR="00B06AB4" w:rsidRPr="002971C1" w:rsidRDefault="00B06AB4" w:rsidP="00B06A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нормативные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BC5AA2" w14:textId="52BBC85B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18,3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8EDCF52" w14:textId="6C96662B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18,2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63747CC" w14:textId="7820C9E3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18,2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1CA09C4" w14:textId="6351A849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EE587EF" w14:textId="77777777" w:rsidR="00B06AB4" w:rsidRPr="002971C1" w:rsidRDefault="00B06AB4" w:rsidP="00B06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971C1" w:rsidRPr="002971C1" w14:paraId="447A409E" w14:textId="77777777" w:rsidTr="0038273F">
        <w:trPr>
          <w:trHeight w:val="708"/>
        </w:trPr>
        <w:tc>
          <w:tcPr>
            <w:tcW w:w="620" w:type="dxa"/>
            <w:shd w:val="clear" w:color="auto" w:fill="auto"/>
            <w:vAlign w:val="center"/>
            <w:hideMark/>
          </w:tcPr>
          <w:p w14:paraId="3A3E4CCA" w14:textId="1F0FD388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2924" w:type="dxa"/>
            <w:shd w:val="clear" w:color="000000" w:fill="FFFFFF"/>
            <w:vAlign w:val="center"/>
            <w:hideMark/>
          </w:tcPr>
          <w:p w14:paraId="0314B42F" w14:textId="4C3F3E82" w:rsidR="00B06AB4" w:rsidRPr="002971C1" w:rsidRDefault="00B06AB4" w:rsidP="00B06A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сверхнормативные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C511789" w14:textId="3A3F4CC4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6,90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E00BFE8" w14:textId="222B6951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6,4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5DCF0FA8" w14:textId="6780D9FC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6,4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B987AD8" w14:textId="17CB9A7E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3AD9000" w14:textId="06373A13" w:rsidR="00B06AB4" w:rsidRPr="002971C1" w:rsidRDefault="00B06AB4" w:rsidP="00B06AB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971C1" w:rsidRPr="002971C1" w14:paraId="54CE931E" w14:textId="77777777" w:rsidTr="00166D7F">
        <w:trPr>
          <w:trHeight w:val="1975"/>
        </w:trPr>
        <w:tc>
          <w:tcPr>
            <w:tcW w:w="620" w:type="dxa"/>
            <w:shd w:val="clear" w:color="auto" w:fill="auto"/>
            <w:vAlign w:val="center"/>
          </w:tcPr>
          <w:p w14:paraId="285F3377" w14:textId="2567CB3B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924" w:type="dxa"/>
            <w:shd w:val="clear" w:color="auto" w:fill="auto"/>
            <w:vAlign w:val="center"/>
          </w:tcPr>
          <w:p w14:paraId="6746280E" w14:textId="7474FD45" w:rsidR="00B06AB4" w:rsidRPr="002971C1" w:rsidRDefault="00B06AB4" w:rsidP="00B06A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Затраты на электроэнергию (собственные нужды) на единицу услуги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7B9A66" w14:textId="1CF028D1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тенге/Гкал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5DEF173" w14:textId="4FCAB0B3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215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тенге/Гкал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4E1C409" w14:textId="03D15916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238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тенге/Гкал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2A5F64" w14:textId="02CE95B4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Не достигнут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B4FA6D4" w14:textId="77777777" w:rsidR="002A6EFB" w:rsidRPr="002971C1" w:rsidRDefault="002A6EFB" w:rsidP="002A6EF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971C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Рост затрат электроэнергии на единицу услуги с 217 тенге/Гкал до 238 тенге/Гкал связан с ростом потребления электроэнергии на производственные нужды с 15 393 852 кВт до 16 517 934 кВт в результате изменения гидравлического режима работы сетевых насосов на насосных станциях.</w:t>
            </w:r>
          </w:p>
          <w:p w14:paraId="69C004E8" w14:textId="77777777" w:rsidR="002A6EFB" w:rsidRPr="002971C1" w:rsidRDefault="002A6EFB" w:rsidP="002A6EFB">
            <w:pPr>
              <w:ind w:firstLine="7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9A5C29" w14:textId="5D3F954E" w:rsidR="00B06AB4" w:rsidRPr="002971C1" w:rsidRDefault="00B06AB4" w:rsidP="00B06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2EFDB389" w14:textId="77777777" w:rsidTr="0038273F">
        <w:trPr>
          <w:trHeight w:val="708"/>
        </w:trPr>
        <w:tc>
          <w:tcPr>
            <w:tcW w:w="620" w:type="dxa"/>
            <w:shd w:val="clear" w:color="auto" w:fill="auto"/>
            <w:vAlign w:val="center"/>
          </w:tcPr>
          <w:p w14:paraId="13EEDA6A" w14:textId="1DCD086A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24" w:type="dxa"/>
            <w:shd w:val="clear" w:color="000000" w:fill="FFFFFF"/>
            <w:vAlign w:val="center"/>
          </w:tcPr>
          <w:p w14:paraId="4D3DD94B" w14:textId="4460F3C2" w:rsidR="00B06AB4" w:rsidRPr="002971C1" w:rsidRDefault="00B06AB4" w:rsidP="00B06A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Спрос (дополнительный полезный отпуск тепловой энергии) в % к году, предшествующему году подачи заявки)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C5E258" w14:textId="790918A5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58,64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A892A7A" w14:textId="65352739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60,6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B2F625D" w14:textId="23201E97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60,6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DD4DAC" w14:textId="5C342C2C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BF988B0" w14:textId="77777777" w:rsidR="00B06AB4" w:rsidRPr="002971C1" w:rsidRDefault="00B06AB4" w:rsidP="00B06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4F83928D" w14:textId="77777777" w:rsidTr="00E06505">
        <w:trPr>
          <w:trHeight w:val="708"/>
        </w:trPr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D6250" w14:textId="73BD8E5E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18535" w14:textId="22BBF3DF" w:rsidR="00B06AB4" w:rsidRPr="002971C1" w:rsidRDefault="00B06AB4" w:rsidP="00B06A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Длительность обработки заявки потребителя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01C8B" w14:textId="1A7E012F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13,2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часа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0C3D59D" w14:textId="796FA1E1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13,2 часа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3E6CF10" w14:textId="4CDB679A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13,2 часа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2695C" w14:textId="573B815D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0D260" w14:textId="77777777" w:rsidR="00B06AB4" w:rsidRPr="002971C1" w:rsidRDefault="00B06AB4" w:rsidP="00B06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46077D50" w14:textId="77777777" w:rsidTr="0038273F">
        <w:trPr>
          <w:trHeight w:val="708"/>
        </w:trPr>
        <w:tc>
          <w:tcPr>
            <w:tcW w:w="620" w:type="dxa"/>
            <w:shd w:val="clear" w:color="auto" w:fill="auto"/>
            <w:vAlign w:val="center"/>
          </w:tcPr>
          <w:p w14:paraId="6A5C3F80" w14:textId="38847C9F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24" w:type="dxa"/>
            <w:shd w:val="clear" w:color="000000" w:fill="FFFFFF"/>
            <w:vAlign w:val="center"/>
          </w:tcPr>
          <w:p w14:paraId="6FFD0DCE" w14:textId="63ADEF23" w:rsidR="00B06AB4" w:rsidRPr="002971C1" w:rsidRDefault="00B06AB4" w:rsidP="00B06A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Длительность устранения аварий на насосных станциях и тепловых пунктах (к году, предшествующему году подачи заявки)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077EC9" w14:textId="64B65998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31,17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C97D509" w14:textId="7C04E289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31,86 %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7D4A951" w14:textId="5BDB6889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31,54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704365" w14:textId="0E21A686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1D651A8" w14:textId="77777777" w:rsidR="00B06AB4" w:rsidRPr="002971C1" w:rsidRDefault="00B06AB4" w:rsidP="00B06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5024D9CF" w14:textId="77777777" w:rsidTr="00166D7F">
        <w:trPr>
          <w:trHeight w:val="4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9FCB" w14:textId="73AB5F32" w:rsidR="00B06AB4" w:rsidRPr="002971C1" w:rsidRDefault="00E115FA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F853" w14:textId="010B218F" w:rsidR="00B06AB4" w:rsidRPr="002971C1" w:rsidRDefault="00B06AB4" w:rsidP="00B06A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4" w:name="_Hlk191393096"/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Износ насосных станций</w:t>
            </w:r>
            <w:bookmarkEnd w:id="4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703B" w14:textId="4F6F24FA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66,96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B4660" w14:textId="30D3459A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70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,96 %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79A89" w14:textId="4BBFF9F7" w:rsidR="00B06AB4" w:rsidRPr="002971C1" w:rsidRDefault="00CD530E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70</w:t>
            </w:r>
            <w:r w:rsidR="00B06AB4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,96 %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3318" w14:textId="10E4DDE7" w:rsidR="00B06AB4" w:rsidRPr="002971C1" w:rsidRDefault="00B06AB4" w:rsidP="00B0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D179" w14:textId="77777777" w:rsidR="00B06AB4" w:rsidRPr="002971C1" w:rsidRDefault="00B06AB4" w:rsidP="00B06A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14:paraId="210DC777" w14:textId="77777777" w:rsidR="00D266DF" w:rsidRPr="002971C1" w:rsidRDefault="00D266DF" w:rsidP="00D266DF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18"/>
          <w:szCs w:val="18"/>
          <w:highlight w:val="yellow"/>
          <w:lang w:eastAsia="ru-RU"/>
        </w:rPr>
      </w:pPr>
    </w:p>
    <w:p w14:paraId="514EB771" w14:textId="710892FE" w:rsidR="00327125" w:rsidRPr="002971C1" w:rsidRDefault="00327125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70FBFB4E" w14:textId="76DDC326" w:rsidR="00876A4F" w:rsidRPr="002971C1" w:rsidRDefault="00876A4F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035E1F04" w14:textId="6CB64450" w:rsidR="00E06505" w:rsidRPr="002971C1" w:rsidRDefault="00E06505" w:rsidP="00CD530E">
      <w:p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2767A6A1" w14:textId="77777777" w:rsidR="00CD530E" w:rsidRPr="002971C1" w:rsidRDefault="00CD530E" w:rsidP="00CD530E">
      <w:p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2B1C2EE0" w14:textId="733F1885" w:rsidR="00E06505" w:rsidRPr="002971C1" w:rsidRDefault="00E06505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569C9BA7" w14:textId="180C3D09" w:rsidR="00E06505" w:rsidRPr="002971C1" w:rsidRDefault="00E06505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288E3EBD" w14:textId="7409A289" w:rsidR="002A6EFB" w:rsidRPr="002971C1" w:rsidRDefault="002A6EFB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30AD65B8" w14:textId="77777777" w:rsidR="002A6EFB" w:rsidRPr="002971C1" w:rsidRDefault="002A6EFB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2252C8CB" w14:textId="67DA6845" w:rsidR="00312E63" w:rsidRDefault="00312E63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40DF1587" w14:textId="4949BC8D" w:rsidR="00166D7F" w:rsidRDefault="00166D7F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2CD34544" w14:textId="40150597" w:rsidR="00166D7F" w:rsidRDefault="00166D7F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01843B11" w14:textId="48DA9A0C" w:rsidR="00166D7F" w:rsidRDefault="00166D7F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055491E9" w14:textId="186E4488" w:rsidR="00166D7F" w:rsidRDefault="00166D7F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5947C150" w14:textId="77777777" w:rsidR="00166D7F" w:rsidRPr="002971C1" w:rsidRDefault="00166D7F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057EB664" w14:textId="6927C7F5" w:rsidR="002A6EFB" w:rsidRPr="002971C1" w:rsidRDefault="002A6EFB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362EF399" w14:textId="4243F625" w:rsidR="002A6EFB" w:rsidRPr="002971C1" w:rsidRDefault="002A6EFB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4446C0CF" w14:textId="695F9718" w:rsidR="002A6EFB" w:rsidRPr="002971C1" w:rsidRDefault="002A6EFB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13346204" w14:textId="77777777" w:rsidR="002A6EFB" w:rsidRPr="002971C1" w:rsidRDefault="002A6EFB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5592D710" w14:textId="41C7A005" w:rsidR="00D266DF" w:rsidRPr="002971C1" w:rsidRDefault="00D266DF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2971C1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lastRenderedPageBreak/>
        <w:t>форма 4</w:t>
      </w:r>
    </w:p>
    <w:p w14:paraId="7D5172A0" w14:textId="77777777" w:rsidR="00D266DF" w:rsidRPr="002971C1" w:rsidRDefault="00D266DF" w:rsidP="00D266DF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38A760F5" w14:textId="77777777" w:rsidR="00D266DF" w:rsidRPr="002971C1" w:rsidRDefault="00D266DF" w:rsidP="00D266DF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2971C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Информация</w:t>
      </w:r>
    </w:p>
    <w:p w14:paraId="083F6229" w14:textId="166C4209" w:rsidR="00D266DF" w:rsidRPr="002971C1" w:rsidRDefault="00D266DF" w:rsidP="00D266DF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2971C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о достижении показателей эффективности деятельности субъектов естественных монополий по итогам 202</w:t>
      </w:r>
      <w:r w:rsidR="00645234" w:rsidRPr="002971C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5</w:t>
      </w:r>
      <w:r w:rsidRPr="002971C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года</w:t>
      </w:r>
    </w:p>
    <w:p w14:paraId="2AC6196F" w14:textId="77777777" w:rsidR="001B544D" w:rsidRPr="002971C1" w:rsidRDefault="001B544D" w:rsidP="001B544D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2971C1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ТОО "Петропавловские Тепловые Сети"</w:t>
      </w:r>
    </w:p>
    <w:p w14:paraId="0CCA8434" w14:textId="77777777" w:rsidR="001B544D" w:rsidRPr="002971C1" w:rsidRDefault="001B544D" w:rsidP="001B544D">
      <w:pPr>
        <w:tabs>
          <w:tab w:val="left" w:pos="10080"/>
        </w:tabs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2971C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Вид деятельности: передача и распределение тепловой энергии  </w:t>
      </w:r>
    </w:p>
    <w:p w14:paraId="2B2DC815" w14:textId="503E804D" w:rsidR="00D266DF" w:rsidRPr="002971C1" w:rsidRDefault="001B544D" w:rsidP="001B544D">
      <w:pPr>
        <w:tabs>
          <w:tab w:val="left" w:pos="10080"/>
        </w:tabs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2971C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регулируемая услуга: передача и распределение тепловой энергии</w:t>
      </w:r>
    </w:p>
    <w:tbl>
      <w:tblPr>
        <w:tblpPr w:leftFromText="180" w:rightFromText="180" w:vertAnchor="text" w:horzAnchor="page" w:tblpX="733" w:tblpY="220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3269"/>
        <w:gridCol w:w="1843"/>
        <w:gridCol w:w="1559"/>
        <w:gridCol w:w="1559"/>
        <w:gridCol w:w="1789"/>
        <w:gridCol w:w="4874"/>
      </w:tblGrid>
      <w:tr w:rsidR="002971C1" w:rsidRPr="002971C1" w14:paraId="5F51C7C7" w14:textId="77777777" w:rsidTr="00B06AB4">
        <w:trPr>
          <w:trHeight w:val="1260"/>
        </w:trPr>
        <w:tc>
          <w:tcPr>
            <w:tcW w:w="837" w:type="dxa"/>
            <w:shd w:val="clear" w:color="auto" w:fill="auto"/>
            <w:vAlign w:val="center"/>
            <w:hideMark/>
          </w:tcPr>
          <w:p w14:paraId="166189B9" w14:textId="77777777" w:rsidR="00D266DF" w:rsidRPr="002971C1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14:paraId="36ED4B9C" w14:textId="77777777" w:rsidR="00D266DF" w:rsidRPr="002971C1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Показатель эффективности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7A6B80" w14:textId="45061FDE" w:rsidR="00D266DF" w:rsidRPr="002971C1" w:rsidRDefault="00D266DF" w:rsidP="00E115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Факт года, предшествующего отчетному периоду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7AE073" w14:textId="69DAA4D9" w:rsidR="00D266DF" w:rsidRPr="002971C1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План (на 202</w:t>
            </w:r>
            <w:r w:rsid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год)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401522D" w14:textId="170156B3" w:rsidR="00D266DF" w:rsidRPr="002971C1" w:rsidRDefault="00D266DF" w:rsidP="00E115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Факт текущего года 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14:paraId="51BA5D3E" w14:textId="77777777" w:rsidR="00D266DF" w:rsidRPr="002971C1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Оценка достижения показателей эффективности</w:t>
            </w:r>
          </w:p>
        </w:tc>
        <w:tc>
          <w:tcPr>
            <w:tcW w:w="4874" w:type="dxa"/>
            <w:shd w:val="clear" w:color="auto" w:fill="auto"/>
            <w:vAlign w:val="center"/>
            <w:hideMark/>
          </w:tcPr>
          <w:p w14:paraId="7597E5A4" w14:textId="77777777" w:rsidR="00D266DF" w:rsidRPr="002971C1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Причины (обоснование) недостижения</w:t>
            </w:r>
            <w:bookmarkStart w:id="5" w:name="_GoBack"/>
            <w:bookmarkEnd w:id="5"/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показателей эффективности</w:t>
            </w:r>
          </w:p>
        </w:tc>
      </w:tr>
      <w:tr w:rsidR="002971C1" w:rsidRPr="002971C1" w14:paraId="203CB290" w14:textId="77777777" w:rsidTr="00B06AB4">
        <w:trPr>
          <w:trHeight w:val="315"/>
        </w:trPr>
        <w:tc>
          <w:tcPr>
            <w:tcW w:w="837" w:type="dxa"/>
            <w:shd w:val="clear" w:color="auto" w:fill="auto"/>
            <w:vAlign w:val="center"/>
            <w:hideMark/>
          </w:tcPr>
          <w:p w14:paraId="5F69F93A" w14:textId="77777777" w:rsidR="00D266DF" w:rsidRPr="002971C1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9" w:type="dxa"/>
            <w:shd w:val="clear" w:color="auto" w:fill="auto"/>
            <w:vAlign w:val="center"/>
            <w:hideMark/>
          </w:tcPr>
          <w:p w14:paraId="7F8B2166" w14:textId="77777777" w:rsidR="00D266DF" w:rsidRPr="002971C1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8D4583" w14:textId="77777777" w:rsidR="00D266DF" w:rsidRPr="002971C1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B06505" w14:textId="77777777" w:rsidR="00D266DF" w:rsidRPr="002971C1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202DA9" w14:textId="77777777" w:rsidR="00D266DF" w:rsidRPr="002971C1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14:paraId="788472C0" w14:textId="77777777" w:rsidR="00D266DF" w:rsidRPr="002971C1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74" w:type="dxa"/>
            <w:shd w:val="clear" w:color="auto" w:fill="auto"/>
            <w:vAlign w:val="center"/>
            <w:hideMark/>
          </w:tcPr>
          <w:p w14:paraId="0C331F19" w14:textId="77777777" w:rsidR="00D266DF" w:rsidRPr="002971C1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</w:tr>
      <w:tr w:rsidR="002971C1" w:rsidRPr="002971C1" w14:paraId="1BC2973F" w14:textId="77777777" w:rsidTr="002A6EFB">
        <w:trPr>
          <w:trHeight w:val="531"/>
        </w:trPr>
        <w:tc>
          <w:tcPr>
            <w:tcW w:w="837" w:type="dxa"/>
            <w:shd w:val="clear" w:color="auto" w:fill="auto"/>
            <w:vAlign w:val="center"/>
          </w:tcPr>
          <w:p w14:paraId="539B05CB" w14:textId="25FBF220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9" w:type="dxa"/>
            <w:shd w:val="clear" w:color="000000" w:fill="FFFFFF"/>
            <w:vAlign w:val="center"/>
          </w:tcPr>
          <w:p w14:paraId="7D3A2185" w14:textId="4D847098" w:rsidR="00272523" w:rsidRPr="002971C1" w:rsidRDefault="00272523" w:rsidP="002725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Износ </w:t>
            </w:r>
            <w:r w:rsidRPr="002971C1">
              <w:rPr>
                <w:rFonts w:ascii="Times New Roman" w:eastAsia="Times New Roman" w:hAnsi="Times New Roman"/>
                <w:i/>
                <w:iCs/>
                <w:color w:val="000000" w:themeColor="text1"/>
                <w:sz w:val="20"/>
                <w:szCs w:val="20"/>
                <w:lang w:eastAsia="ru-RU"/>
              </w:rPr>
              <w:t>магистральных сетей теплоснабжения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24F748" w14:textId="08B4BB83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green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82,64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72F6AAF" w14:textId="32E2E61A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green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84,82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11C9A23" w14:textId="6A83235F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green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84,76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789" w:type="dxa"/>
            <w:shd w:val="clear" w:color="000000" w:fill="FFFFFF"/>
            <w:vAlign w:val="center"/>
          </w:tcPr>
          <w:p w14:paraId="0E9CB373" w14:textId="66CE93C4" w:rsidR="00272523" w:rsidRPr="002971C1" w:rsidRDefault="00272523" w:rsidP="00272523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874" w:type="dxa"/>
            <w:shd w:val="clear" w:color="auto" w:fill="auto"/>
            <w:vAlign w:val="center"/>
          </w:tcPr>
          <w:p w14:paraId="2C9CF07C" w14:textId="604A2440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1E67A9CF" w14:textId="77777777" w:rsidTr="002A6EFB">
        <w:trPr>
          <w:trHeight w:val="694"/>
        </w:trPr>
        <w:tc>
          <w:tcPr>
            <w:tcW w:w="837" w:type="dxa"/>
            <w:shd w:val="clear" w:color="auto" w:fill="auto"/>
            <w:vAlign w:val="center"/>
          </w:tcPr>
          <w:p w14:paraId="13310955" w14:textId="1E07C68F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9" w:type="dxa"/>
            <w:shd w:val="clear" w:color="000000" w:fill="FFFFFF"/>
            <w:vAlign w:val="center"/>
          </w:tcPr>
          <w:p w14:paraId="5B3FB341" w14:textId="2B591532" w:rsidR="00272523" w:rsidRPr="002971C1" w:rsidRDefault="00272523" w:rsidP="002725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Аварийность (к году, предшествующему году подачи заявки)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CCB95A" w14:textId="5559A609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187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09EF8B63" w14:textId="4D94BEE6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187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5C318B3" w14:textId="76D76375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169,6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789" w:type="dxa"/>
            <w:shd w:val="clear" w:color="000000" w:fill="FFFFFF"/>
            <w:vAlign w:val="center"/>
          </w:tcPr>
          <w:p w14:paraId="68976CA8" w14:textId="64865999" w:rsidR="00272523" w:rsidRPr="002971C1" w:rsidRDefault="00D8761A" w:rsidP="00D87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остигнут</w:t>
            </w:r>
          </w:p>
        </w:tc>
        <w:tc>
          <w:tcPr>
            <w:tcW w:w="4874" w:type="dxa"/>
            <w:shd w:val="clear" w:color="auto" w:fill="auto"/>
          </w:tcPr>
          <w:p w14:paraId="14305CE0" w14:textId="6628422A" w:rsidR="00272523" w:rsidRPr="002971C1" w:rsidRDefault="00272523" w:rsidP="002725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2551ACA0" w14:textId="77777777" w:rsidTr="00B06AB4">
        <w:trPr>
          <w:trHeight w:val="825"/>
        </w:trPr>
        <w:tc>
          <w:tcPr>
            <w:tcW w:w="837" w:type="dxa"/>
            <w:shd w:val="clear" w:color="auto" w:fill="auto"/>
            <w:vAlign w:val="center"/>
          </w:tcPr>
          <w:p w14:paraId="0F8D8B91" w14:textId="268467A1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9" w:type="dxa"/>
            <w:shd w:val="clear" w:color="000000" w:fill="FFFFFF"/>
            <w:vAlign w:val="center"/>
          </w:tcPr>
          <w:p w14:paraId="442FEAE7" w14:textId="408865C7" w:rsidR="00272523" w:rsidRPr="002971C1" w:rsidRDefault="00272523" w:rsidP="002725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Длительность устранения аварий (к году, предшествующему году подачи заявки)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5386B7" w14:textId="3946773E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117,7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086422C7" w14:textId="3ABA821B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116,9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0496EF5C" w14:textId="2FDD5B24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84,8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789" w:type="dxa"/>
            <w:shd w:val="clear" w:color="000000" w:fill="FFFFFF"/>
            <w:vAlign w:val="center"/>
          </w:tcPr>
          <w:p w14:paraId="2D693F57" w14:textId="79B843F9" w:rsidR="00272523" w:rsidRPr="002971C1" w:rsidRDefault="00D8761A" w:rsidP="00D87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остигнут</w:t>
            </w:r>
          </w:p>
        </w:tc>
        <w:tc>
          <w:tcPr>
            <w:tcW w:w="4874" w:type="dxa"/>
            <w:shd w:val="clear" w:color="auto" w:fill="auto"/>
            <w:vAlign w:val="center"/>
          </w:tcPr>
          <w:p w14:paraId="39AFB8CF" w14:textId="5BA0F550" w:rsidR="00272523" w:rsidRPr="002971C1" w:rsidRDefault="00272523" w:rsidP="002725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07683B46" w14:textId="77777777" w:rsidTr="002A6EFB">
        <w:trPr>
          <w:trHeight w:val="431"/>
        </w:trPr>
        <w:tc>
          <w:tcPr>
            <w:tcW w:w="837" w:type="dxa"/>
            <w:shd w:val="clear" w:color="auto" w:fill="auto"/>
            <w:vAlign w:val="center"/>
          </w:tcPr>
          <w:p w14:paraId="09EA3907" w14:textId="4299AE60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9" w:type="dxa"/>
            <w:shd w:val="clear" w:color="000000" w:fill="FFFFFF"/>
            <w:vAlign w:val="center"/>
          </w:tcPr>
          <w:p w14:paraId="799A7850" w14:textId="1CC376D6" w:rsidR="00272523" w:rsidRPr="002971C1" w:rsidRDefault="00272523" w:rsidP="002725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Снижение технических потерь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068CCD" w14:textId="75F8ABCE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25,20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4545224" w14:textId="6161663F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24,6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21DFF55D" w14:textId="502E2008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24,6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789" w:type="dxa"/>
            <w:shd w:val="clear" w:color="000000" w:fill="FFFFFF"/>
            <w:vAlign w:val="center"/>
          </w:tcPr>
          <w:p w14:paraId="27D4B2CC" w14:textId="05FADC66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874" w:type="dxa"/>
            <w:shd w:val="clear" w:color="auto" w:fill="auto"/>
            <w:vAlign w:val="center"/>
          </w:tcPr>
          <w:p w14:paraId="25DC16ED" w14:textId="589A5414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3E9C6CF7" w14:textId="77777777" w:rsidTr="00B06AB4">
        <w:trPr>
          <w:trHeight w:val="431"/>
        </w:trPr>
        <w:tc>
          <w:tcPr>
            <w:tcW w:w="837" w:type="dxa"/>
            <w:shd w:val="clear" w:color="auto" w:fill="auto"/>
            <w:vAlign w:val="center"/>
          </w:tcPr>
          <w:p w14:paraId="4FF6ED68" w14:textId="03E5EC6E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3269" w:type="dxa"/>
            <w:shd w:val="clear" w:color="000000" w:fill="FFFFFF"/>
            <w:vAlign w:val="center"/>
          </w:tcPr>
          <w:p w14:paraId="4EFE96C8" w14:textId="26ABF45B" w:rsidR="00272523" w:rsidRPr="002971C1" w:rsidRDefault="00272523" w:rsidP="002725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нормативные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EB54FE" w14:textId="632B47DD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18,3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A28620D" w14:textId="0B1C09B8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18,2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A465507" w14:textId="1EC5DE5A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18,2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789" w:type="dxa"/>
            <w:shd w:val="clear" w:color="000000" w:fill="FFFFFF"/>
            <w:vAlign w:val="center"/>
          </w:tcPr>
          <w:p w14:paraId="3738D23F" w14:textId="192DB20C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874" w:type="dxa"/>
            <w:shd w:val="clear" w:color="auto" w:fill="auto"/>
            <w:vAlign w:val="center"/>
          </w:tcPr>
          <w:p w14:paraId="19E69986" w14:textId="77777777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41FC9D27" w14:textId="77777777" w:rsidTr="002A6EFB">
        <w:trPr>
          <w:trHeight w:val="388"/>
        </w:trPr>
        <w:tc>
          <w:tcPr>
            <w:tcW w:w="837" w:type="dxa"/>
            <w:shd w:val="clear" w:color="auto" w:fill="auto"/>
            <w:vAlign w:val="center"/>
          </w:tcPr>
          <w:p w14:paraId="1FB2CF64" w14:textId="09144590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3269" w:type="dxa"/>
            <w:shd w:val="clear" w:color="000000" w:fill="FFFFFF"/>
            <w:vAlign w:val="center"/>
          </w:tcPr>
          <w:p w14:paraId="29CAFB88" w14:textId="69BD5890" w:rsidR="00272523" w:rsidRPr="002971C1" w:rsidRDefault="00272523" w:rsidP="002725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сверхнормативные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205FD4" w14:textId="6892B7D2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6,9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54093689" w14:textId="75E88B03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6,4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007DFC9E" w14:textId="2C8E9E3D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6,4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789" w:type="dxa"/>
            <w:shd w:val="clear" w:color="000000" w:fill="FFFFFF"/>
            <w:vAlign w:val="center"/>
          </w:tcPr>
          <w:p w14:paraId="7C50DA83" w14:textId="7D008B80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874" w:type="dxa"/>
            <w:shd w:val="clear" w:color="auto" w:fill="auto"/>
            <w:vAlign w:val="center"/>
          </w:tcPr>
          <w:p w14:paraId="44DBDEBC" w14:textId="77777777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2F145713" w14:textId="77777777" w:rsidTr="002A6EFB">
        <w:trPr>
          <w:trHeight w:val="1550"/>
        </w:trPr>
        <w:tc>
          <w:tcPr>
            <w:tcW w:w="837" w:type="dxa"/>
            <w:shd w:val="clear" w:color="auto" w:fill="auto"/>
            <w:vAlign w:val="center"/>
          </w:tcPr>
          <w:p w14:paraId="1325A641" w14:textId="18F4B74C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67D139" w14:textId="7F289395" w:rsidR="00272523" w:rsidRPr="002971C1" w:rsidRDefault="00272523" w:rsidP="002725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Затраты на электроэнергию (собственные нужды) на единицу услуги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D247BA" w14:textId="1E2F3DBB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217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тенге/Гкал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5916AA79" w14:textId="6305751E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215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тенге/Гкал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5596C031" w14:textId="6C760CCB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238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тенге/Гкал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135808A5" w14:textId="021813D3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Не достигнут</w:t>
            </w:r>
          </w:p>
        </w:tc>
        <w:tc>
          <w:tcPr>
            <w:tcW w:w="4874" w:type="dxa"/>
            <w:shd w:val="clear" w:color="auto" w:fill="auto"/>
            <w:vAlign w:val="center"/>
          </w:tcPr>
          <w:p w14:paraId="06E676CA" w14:textId="77777777" w:rsidR="002A6EFB" w:rsidRPr="002971C1" w:rsidRDefault="002A6EFB" w:rsidP="002A6EF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971C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Рост затрат электроэнергии на единицу услуги с 217 тенге/Гкал до 238 тенге/Гкал связан с ростом потребления электроэнергии на производственные нужды с 15 393 852 кВт до 16 517 934 кВт в результате изменения гидравлического режима работы сетевых насосов на насосных станциях.</w:t>
            </w:r>
          </w:p>
          <w:p w14:paraId="5267E46B" w14:textId="77777777" w:rsidR="002A6EFB" w:rsidRPr="002971C1" w:rsidRDefault="002A6EFB" w:rsidP="002A6EFB">
            <w:pPr>
              <w:ind w:firstLine="70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3506A8C" w14:textId="4FF50C52" w:rsidR="00272523" w:rsidRPr="002971C1" w:rsidRDefault="00272523" w:rsidP="00B06AB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7E07CFFC" w14:textId="77777777" w:rsidTr="00B06AB4">
        <w:trPr>
          <w:trHeight w:val="1017"/>
        </w:trPr>
        <w:tc>
          <w:tcPr>
            <w:tcW w:w="837" w:type="dxa"/>
            <w:shd w:val="clear" w:color="auto" w:fill="auto"/>
            <w:vAlign w:val="center"/>
          </w:tcPr>
          <w:p w14:paraId="3A5D420E" w14:textId="25C9DE3A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269" w:type="dxa"/>
            <w:shd w:val="clear" w:color="000000" w:fill="FFFFFF"/>
            <w:vAlign w:val="center"/>
          </w:tcPr>
          <w:p w14:paraId="26BBD7DF" w14:textId="4C5F127D" w:rsidR="00272523" w:rsidRPr="002971C1" w:rsidRDefault="00272523" w:rsidP="002725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Спрос (дополнительный полезный отпуск тепловой энергии) в % к году, предшествующему году подачи заявки)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55561D" w14:textId="40D73D40" w:rsidR="00272523" w:rsidRPr="002971C1" w:rsidRDefault="00D8761A" w:rsidP="00D87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58,64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57D550AE" w14:textId="6E8799ED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60,6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2D84FB41" w14:textId="7E997405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60,6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1A7B07F" w14:textId="2D464BFB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874" w:type="dxa"/>
            <w:shd w:val="clear" w:color="auto" w:fill="auto"/>
            <w:vAlign w:val="center"/>
          </w:tcPr>
          <w:p w14:paraId="792AE7B4" w14:textId="77777777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0D4FFDFA" w14:textId="77777777" w:rsidTr="002A6EFB">
        <w:trPr>
          <w:trHeight w:val="527"/>
        </w:trPr>
        <w:tc>
          <w:tcPr>
            <w:tcW w:w="837" w:type="dxa"/>
            <w:shd w:val="clear" w:color="auto" w:fill="auto"/>
            <w:vAlign w:val="center"/>
          </w:tcPr>
          <w:p w14:paraId="0CC2F075" w14:textId="7CDDA696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D8F805D" w14:textId="5E4CB07E" w:rsidR="00272523" w:rsidRPr="002971C1" w:rsidRDefault="00272523" w:rsidP="002725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Длительность обработки заявки потребителя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3C2AAD" w14:textId="36E1FE17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,2 часа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203E2636" w14:textId="243FEFF3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13,2 часа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0B4CA6BC" w14:textId="43E50595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13,2 часа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16A527DB" w14:textId="441409D5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874" w:type="dxa"/>
            <w:shd w:val="clear" w:color="auto" w:fill="auto"/>
            <w:vAlign w:val="center"/>
          </w:tcPr>
          <w:p w14:paraId="58F6C0D1" w14:textId="77777777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0C7481ED" w14:textId="77777777" w:rsidTr="00B06AB4">
        <w:trPr>
          <w:trHeight w:val="1270"/>
        </w:trPr>
        <w:tc>
          <w:tcPr>
            <w:tcW w:w="837" w:type="dxa"/>
            <w:shd w:val="clear" w:color="auto" w:fill="auto"/>
            <w:vAlign w:val="center"/>
          </w:tcPr>
          <w:p w14:paraId="120D1DEB" w14:textId="4FCA0F03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9" w:type="dxa"/>
            <w:shd w:val="clear" w:color="000000" w:fill="FFFFFF"/>
            <w:vAlign w:val="center"/>
          </w:tcPr>
          <w:p w14:paraId="1C418036" w14:textId="15AECFBE" w:rsidR="00272523" w:rsidRPr="002971C1" w:rsidRDefault="00272523" w:rsidP="002725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Длительность устранения аварий на насосных станциях и тепловых пунктах (к году, предшествующему году подачи заявки)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E0682B" w14:textId="5001633B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31,17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1708F737" w14:textId="1C573BAC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31,86 %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E00B84B" w14:textId="1ACA7562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31,54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0CAB01BF" w14:textId="5E8944DC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874" w:type="dxa"/>
            <w:shd w:val="clear" w:color="auto" w:fill="auto"/>
            <w:vAlign w:val="center"/>
          </w:tcPr>
          <w:p w14:paraId="176EB077" w14:textId="77777777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971C1" w:rsidRPr="002971C1" w14:paraId="460824C3" w14:textId="77777777" w:rsidTr="002A6EFB">
        <w:trPr>
          <w:trHeight w:val="421"/>
        </w:trPr>
        <w:tc>
          <w:tcPr>
            <w:tcW w:w="837" w:type="dxa"/>
            <w:shd w:val="clear" w:color="auto" w:fill="auto"/>
            <w:vAlign w:val="center"/>
          </w:tcPr>
          <w:p w14:paraId="137CF7DA" w14:textId="108AD0C4" w:rsidR="00272523" w:rsidRPr="002971C1" w:rsidRDefault="00E115F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C3D26A2" w14:textId="2B172ACC" w:rsidR="00272523" w:rsidRPr="002971C1" w:rsidRDefault="00272523" w:rsidP="002725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Износ насосных станций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FFF6C9" w14:textId="3008581F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66,96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6AB4001" w14:textId="1C695570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70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,96 %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2C34F0A" w14:textId="5165309C" w:rsidR="00272523" w:rsidRPr="002971C1" w:rsidRDefault="00D8761A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70</w:t>
            </w:r>
            <w:r w:rsidR="00272523"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,96 %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09BC02F6" w14:textId="1073E443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71C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Достигнут</w:t>
            </w:r>
          </w:p>
        </w:tc>
        <w:tc>
          <w:tcPr>
            <w:tcW w:w="4874" w:type="dxa"/>
            <w:shd w:val="clear" w:color="auto" w:fill="auto"/>
            <w:vAlign w:val="center"/>
          </w:tcPr>
          <w:p w14:paraId="0CCA400F" w14:textId="77777777" w:rsidR="00272523" w:rsidRPr="002971C1" w:rsidRDefault="00272523" w:rsidP="0027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14:paraId="44B6903F" w14:textId="77777777" w:rsidR="00D266DF" w:rsidRPr="002971C1" w:rsidRDefault="00D266DF" w:rsidP="00D266DF">
      <w:pP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</w:p>
    <w:p w14:paraId="10D6BF28" w14:textId="77777777" w:rsidR="00B0392A" w:rsidRPr="002971C1" w:rsidRDefault="00B0392A">
      <w:pPr>
        <w:rPr>
          <w:color w:val="000000" w:themeColor="text1"/>
        </w:rPr>
      </w:pPr>
    </w:p>
    <w:sectPr w:rsidR="00B0392A" w:rsidRPr="002971C1" w:rsidSect="00E5048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6DF"/>
    <w:rsid w:val="00013192"/>
    <w:rsid w:val="000A6941"/>
    <w:rsid w:val="00110821"/>
    <w:rsid w:val="00151755"/>
    <w:rsid w:val="00166855"/>
    <w:rsid w:val="00166D7F"/>
    <w:rsid w:val="001748B7"/>
    <w:rsid w:val="00193761"/>
    <w:rsid w:val="001B400C"/>
    <w:rsid w:val="001B544D"/>
    <w:rsid w:val="001D01A1"/>
    <w:rsid w:val="00224D2E"/>
    <w:rsid w:val="00243EB0"/>
    <w:rsid w:val="00272523"/>
    <w:rsid w:val="002971C1"/>
    <w:rsid w:val="002A6EFB"/>
    <w:rsid w:val="00312E63"/>
    <w:rsid w:val="00327125"/>
    <w:rsid w:val="0038273F"/>
    <w:rsid w:val="00393A0E"/>
    <w:rsid w:val="003C4E7C"/>
    <w:rsid w:val="0045457C"/>
    <w:rsid w:val="0049255F"/>
    <w:rsid w:val="005344CD"/>
    <w:rsid w:val="005C2B56"/>
    <w:rsid w:val="00645234"/>
    <w:rsid w:val="0067418F"/>
    <w:rsid w:val="00677F08"/>
    <w:rsid w:val="007565C0"/>
    <w:rsid w:val="00797667"/>
    <w:rsid w:val="007C6403"/>
    <w:rsid w:val="00876A4F"/>
    <w:rsid w:val="008A7241"/>
    <w:rsid w:val="008E3F8D"/>
    <w:rsid w:val="00914039"/>
    <w:rsid w:val="00A40925"/>
    <w:rsid w:val="00A574F2"/>
    <w:rsid w:val="00AA4AA3"/>
    <w:rsid w:val="00AA5EEF"/>
    <w:rsid w:val="00AB2EE0"/>
    <w:rsid w:val="00AB6C08"/>
    <w:rsid w:val="00AF4204"/>
    <w:rsid w:val="00B0392A"/>
    <w:rsid w:val="00B06AB4"/>
    <w:rsid w:val="00B57E9D"/>
    <w:rsid w:val="00BD1B4C"/>
    <w:rsid w:val="00C72F28"/>
    <w:rsid w:val="00C84E35"/>
    <w:rsid w:val="00CD0080"/>
    <w:rsid w:val="00CD530E"/>
    <w:rsid w:val="00CE107F"/>
    <w:rsid w:val="00CF4654"/>
    <w:rsid w:val="00D1642F"/>
    <w:rsid w:val="00D266DF"/>
    <w:rsid w:val="00D8761A"/>
    <w:rsid w:val="00DE5914"/>
    <w:rsid w:val="00E06505"/>
    <w:rsid w:val="00E115FA"/>
    <w:rsid w:val="00E5048A"/>
    <w:rsid w:val="00EB7BAD"/>
    <w:rsid w:val="00EE0F14"/>
    <w:rsid w:val="00F55DF6"/>
    <w:rsid w:val="00F71EB0"/>
    <w:rsid w:val="00FB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2AED7"/>
  <w15:chartTrackingRefBased/>
  <w15:docId w15:val="{8C745A76-898F-4CDD-BC1C-45C89BAB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6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04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Швабауэр Диана Анатольевна</dc:creator>
  <cp:keywords/>
  <dc:description/>
  <cp:lastModifiedBy>Авдеенко Анастасия Андреевна</cp:lastModifiedBy>
  <cp:revision>10</cp:revision>
  <cp:lastPrinted>2026-04-28T10:01:00Z</cp:lastPrinted>
  <dcterms:created xsi:type="dcterms:W3CDTF">2026-04-28T10:01:00Z</dcterms:created>
  <dcterms:modified xsi:type="dcterms:W3CDTF">2026-04-29T05:12:00Z</dcterms:modified>
</cp:coreProperties>
</file>